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auto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广元市2022年</w:t>
      </w:r>
      <w:r>
        <w:rPr>
          <w:rFonts w:ascii="仿宋" w:hAnsi="仿宋" w:eastAsia="仿宋"/>
          <w:b/>
          <w:sz w:val="36"/>
          <w:szCs w:val="28"/>
        </w:rPr>
        <w:t>9</w:t>
      </w:r>
      <w:r>
        <w:rPr>
          <w:rFonts w:hint="eastAsia" w:ascii="仿宋" w:hAnsi="仿宋" w:eastAsia="仿宋"/>
          <w:b/>
          <w:sz w:val="36"/>
          <w:szCs w:val="28"/>
        </w:rPr>
        <w:t>月中旬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内容提要:</w:t>
      </w:r>
      <w:r>
        <w:rPr>
          <w:rFonts w:hint="eastAsia" w:ascii="仿宋" w:hAnsi="仿宋" w:eastAsia="仿宋"/>
          <w:sz w:val="28"/>
          <w:szCs w:val="28"/>
        </w:rPr>
        <w:t xml:space="preserve"> 9月中</w:t>
      </w:r>
      <w:r>
        <w:rPr>
          <w:rFonts w:ascii="仿宋" w:hAnsi="仿宋" w:eastAsia="仿宋"/>
          <w:sz w:val="28"/>
          <w:szCs w:val="28"/>
        </w:rPr>
        <w:t>旬</w:t>
      </w:r>
      <w:r>
        <w:rPr>
          <w:rFonts w:hint="eastAsia" w:ascii="仿宋" w:hAnsi="仿宋" w:eastAsia="仿宋"/>
          <w:sz w:val="28"/>
          <w:szCs w:val="28"/>
        </w:rPr>
        <w:t>气温正常，降水大部明显偏多，日照明显偏少。旬内雨日较多不利于</w:t>
      </w:r>
      <w:r>
        <w:rPr>
          <w:rFonts w:ascii="仿宋" w:hAnsi="仿宋" w:eastAsia="仿宋"/>
          <w:sz w:val="28"/>
          <w:szCs w:val="28"/>
        </w:rPr>
        <w:t>大春作物的</w:t>
      </w:r>
      <w:r>
        <w:rPr>
          <w:rFonts w:hint="eastAsia" w:ascii="仿宋" w:hAnsi="仿宋" w:eastAsia="仿宋"/>
          <w:sz w:val="28"/>
          <w:szCs w:val="28"/>
        </w:rPr>
        <w:t>成熟</w:t>
      </w:r>
      <w:r>
        <w:rPr>
          <w:rFonts w:ascii="仿宋" w:hAnsi="仿宋" w:eastAsia="仿宋"/>
          <w:sz w:val="28"/>
          <w:szCs w:val="28"/>
        </w:rPr>
        <w:t>收晒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2"/>
        <w:numPr>
          <w:ilvl w:val="0"/>
          <w:numId w:val="1"/>
        </w:numPr>
        <w:spacing w:before="312" w:beforeLines="100" w:line="360" w:lineRule="auto"/>
        <w:ind w:left="0" w:firstLine="0"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本旬天气气候概况</w:t>
      </w:r>
    </w:p>
    <w:p>
      <w:pPr>
        <w:spacing w:before="156" w:beforeLines="50" w:line="360" w:lineRule="auto"/>
        <w:ind w:firstLine="562" w:firstLineChars="200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旬平均气温：</w:t>
      </w:r>
      <w:r>
        <w:rPr>
          <w:rFonts w:hint="eastAsia" w:ascii="仿宋" w:hAnsi="仿宋" w:eastAsia="仿宋"/>
          <w:bCs/>
          <w:sz w:val="28"/>
          <w:szCs w:val="24"/>
        </w:rPr>
        <w:t>苍溪</w:t>
      </w:r>
      <w:r>
        <w:rPr>
          <w:rFonts w:ascii="仿宋" w:hAnsi="仿宋" w:eastAsia="仿宋"/>
          <w:bCs/>
          <w:sz w:val="28"/>
          <w:szCs w:val="24"/>
        </w:rPr>
        <w:t>22.2℃，青川19.6℃，旺苍21.0℃，利州20.7℃，剑阁20.9℃;较常年同期值相比正常。</w:t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 w:val="28"/>
          <w:szCs w:val="24"/>
        </w:rPr>
      </w:pPr>
      <w:r>
        <w:rPr>
          <w:rFonts w:ascii="仿宋" w:hAnsi="仿宋" w:eastAsia="仿宋"/>
          <w:bCs/>
          <w:sz w:val="28"/>
          <w:szCs w:val="24"/>
        </w:rPr>
        <w:drawing>
          <wp:inline distT="0" distB="0" distL="0" distR="0">
            <wp:extent cx="4006215" cy="2951480"/>
            <wp:effectExtent l="0" t="0" r="0" b="1270"/>
            <wp:docPr id="1" name="图片 1" descr="C:\Users\Happy\Desktop\tc68db047-666d-465d-aa41-6e1b46f47f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appy\Desktop\tc68db047-666d-465d-aa41-6e1b46f47ff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50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图1  2022年9月中旬气温距平图</w:t>
      </w:r>
    </w:p>
    <w:p>
      <w:pPr>
        <w:spacing w:before="156" w:beforeLines="50" w:line="360" w:lineRule="auto"/>
        <w:ind w:firstLine="562" w:firstLineChars="200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旬降水量：</w:t>
      </w:r>
      <w:r>
        <w:rPr>
          <w:rFonts w:hint="eastAsia" w:ascii="仿宋" w:hAnsi="仿宋" w:eastAsia="仿宋"/>
          <w:sz w:val="28"/>
          <w:szCs w:val="24"/>
        </w:rPr>
        <w:t>苍溪</w:t>
      </w:r>
      <w:r>
        <w:rPr>
          <w:rFonts w:ascii="仿宋" w:hAnsi="仿宋" w:eastAsia="仿宋"/>
          <w:sz w:val="28"/>
          <w:szCs w:val="24"/>
        </w:rPr>
        <w:t>38.5mm，青川79.4mm，旺苍115.6mm，利州97.4mm，剑阁96.2mm;较常年同期值相比：苍溪偏少</w:t>
      </w:r>
      <w:r>
        <w:rPr>
          <w:rFonts w:hint="eastAsia" w:ascii="仿宋" w:hAnsi="仿宋" w:eastAsia="仿宋"/>
          <w:sz w:val="28"/>
          <w:szCs w:val="24"/>
        </w:rPr>
        <w:t>4成，其余明显偏多4</w:t>
      </w:r>
      <w:r>
        <w:rPr>
          <w:rFonts w:hint="eastAsia" w:ascii="仿宋" w:hAnsi="仿宋" w:eastAsia="仿宋"/>
          <w:bCs/>
          <w:sz w:val="28"/>
          <w:szCs w:val="24"/>
        </w:rPr>
        <w:t>～9成。</w:t>
      </w:r>
    </w:p>
    <w:p>
      <w:pPr>
        <w:spacing w:before="156" w:beforeLines="50" w:line="360" w:lineRule="auto"/>
        <w:jc w:val="center"/>
        <w:rPr>
          <w:rFonts w:ascii="仿宋" w:hAnsi="仿宋" w:eastAsia="仿宋"/>
          <w:sz w:val="28"/>
          <w:szCs w:val="24"/>
        </w:rPr>
      </w:pPr>
      <w:r>
        <w:rPr>
          <w:rFonts w:ascii="仿宋" w:hAnsi="仿宋" w:eastAsia="仿宋"/>
          <w:sz w:val="28"/>
          <w:szCs w:val="24"/>
        </w:rPr>
        <w:drawing>
          <wp:inline distT="0" distB="0" distL="0" distR="0">
            <wp:extent cx="4006215" cy="2951480"/>
            <wp:effectExtent l="0" t="0" r="0" b="1270"/>
            <wp:docPr id="2" name="图片 2" descr="C:\Users\Happy\Desktop\r7d7416ee-8a13-4b44-903f-9f67d76f4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appy\Desktop\r7d7416ee-8a13-4b44-903f-9f67d76f45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504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图2 2022年9月中旬降水距平百分率图</w:t>
      </w:r>
    </w:p>
    <w:p>
      <w:pPr>
        <w:spacing w:before="156" w:beforeLines="50" w:line="360" w:lineRule="auto"/>
        <w:ind w:firstLine="562" w:firstLineChars="200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4"/>
        </w:rPr>
        <w:t>旬日照时数：</w:t>
      </w:r>
      <w:r>
        <w:rPr>
          <w:rFonts w:hint="eastAsia" w:ascii="仿宋" w:hAnsi="仿宋" w:eastAsia="仿宋"/>
          <w:bCs/>
          <w:sz w:val="28"/>
          <w:szCs w:val="24"/>
        </w:rPr>
        <w:t>苍溪</w:t>
      </w:r>
      <w:r>
        <w:rPr>
          <w:rFonts w:ascii="仿宋" w:hAnsi="仿宋" w:eastAsia="仿宋"/>
          <w:bCs/>
          <w:sz w:val="28"/>
          <w:szCs w:val="24"/>
        </w:rPr>
        <w:t>12.7h，青川1.3h，旺苍10.5h，利州7.1h，剑阁4.0h;较常年同期值相比：明显偏少</w:t>
      </w:r>
      <w:r>
        <w:rPr>
          <w:rFonts w:hint="eastAsia" w:ascii="仿宋" w:hAnsi="仿宋" w:eastAsia="仿宋"/>
          <w:bCs/>
          <w:sz w:val="28"/>
          <w:szCs w:val="24"/>
        </w:rPr>
        <w:t>5～9成。</w:t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 w:val="28"/>
          <w:szCs w:val="24"/>
        </w:rPr>
      </w:pPr>
      <w:r>
        <w:rPr>
          <w:rFonts w:ascii="仿宋" w:hAnsi="仿宋" w:eastAsia="仿宋"/>
          <w:bCs/>
          <w:sz w:val="28"/>
          <w:szCs w:val="24"/>
        </w:rPr>
        <w:drawing>
          <wp:inline distT="0" distB="0" distL="0" distR="0">
            <wp:extent cx="4006215" cy="2951480"/>
            <wp:effectExtent l="0" t="0" r="0" b="1270"/>
            <wp:docPr id="3" name="图片 3" descr="C:\Users\Happy\Desktop\s062982f5-e3f3-4b56-9079-1ff43bd87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appy\Desktop\s062982f5-e3f3-4b56-9079-1ff43bd879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50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图3  2022年9月中旬日照距平百分率图</w:t>
      </w:r>
    </w:p>
    <w:p>
      <w:pPr>
        <w:pStyle w:val="12"/>
        <w:numPr>
          <w:ilvl w:val="0"/>
          <w:numId w:val="2"/>
        </w:numPr>
        <w:spacing w:before="312" w:beforeLines="100" w:line="360" w:lineRule="auto"/>
        <w:ind w:firstLineChars="0"/>
        <w:jc w:val="left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8"/>
        </w:rPr>
        <w:t>农作物生育进程分析</w:t>
      </w:r>
    </w:p>
    <w:p>
      <w:pPr>
        <w:spacing w:before="312" w:beforeLines="100" w:line="360" w:lineRule="auto"/>
        <w:ind w:firstLine="560" w:firstLineChars="200"/>
        <w:jc w:val="left"/>
        <w:rPr>
          <w:rFonts w:ascii="仿宋" w:hAnsi="仿宋" w:eastAsia="仿宋"/>
          <w:bCs/>
          <w:sz w:val="28"/>
          <w:szCs w:val="24"/>
        </w:rPr>
      </w:pPr>
      <w:r>
        <w:rPr>
          <w:rFonts w:hint="eastAsia" w:ascii="仿宋_GB2312" w:eastAsia="仿宋_GB2312"/>
          <w:kern w:val="0"/>
          <w:sz w:val="28"/>
          <w:szCs w:val="28"/>
        </w:rPr>
        <w:t>夏</w:t>
      </w:r>
      <w:r>
        <w:rPr>
          <w:rFonts w:ascii="仿宋_GB2312" w:eastAsia="仿宋_GB2312"/>
          <w:kern w:val="0"/>
          <w:sz w:val="28"/>
          <w:szCs w:val="28"/>
        </w:rPr>
        <w:t>玉米：</w:t>
      </w:r>
      <w:r>
        <w:rPr>
          <w:rFonts w:hint="eastAsia" w:ascii="仿宋_GB2312" w:eastAsia="仿宋_GB2312"/>
          <w:kern w:val="0"/>
          <w:sz w:val="28"/>
          <w:szCs w:val="28"/>
        </w:rPr>
        <w:t>成熟收获期    水稻</w:t>
      </w:r>
      <w:r>
        <w:rPr>
          <w:rFonts w:ascii="仿宋_GB2312" w:eastAsia="仿宋_GB2312"/>
          <w:kern w:val="0"/>
          <w:sz w:val="28"/>
          <w:szCs w:val="28"/>
        </w:rPr>
        <w:t>：</w:t>
      </w:r>
      <w:r>
        <w:rPr>
          <w:rFonts w:hint="eastAsia" w:ascii="仿宋_GB2312" w:eastAsia="仿宋_GB2312"/>
          <w:kern w:val="0"/>
          <w:sz w:val="28"/>
          <w:szCs w:val="28"/>
        </w:rPr>
        <w:t>成熟收获期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9月中</w:t>
      </w:r>
      <w:r>
        <w:rPr>
          <w:rFonts w:ascii="仿宋" w:hAnsi="仿宋" w:eastAsia="仿宋"/>
          <w:sz w:val="28"/>
          <w:szCs w:val="28"/>
        </w:rPr>
        <w:t>旬</w:t>
      </w:r>
      <w:r>
        <w:rPr>
          <w:rFonts w:hint="eastAsia" w:ascii="仿宋" w:hAnsi="仿宋" w:eastAsia="仿宋"/>
          <w:sz w:val="28"/>
          <w:szCs w:val="28"/>
        </w:rPr>
        <w:t>气温正常，降水大部明显偏多，日照明显偏少。旬内多阴雨寡照天气，旬初和旬末出现了两次降温降雨天气过程，全市大部出现小到中雨，局部大到暴雨。本旬雨日较多不利于</w:t>
      </w:r>
      <w:r>
        <w:rPr>
          <w:rFonts w:ascii="仿宋" w:hAnsi="仿宋" w:eastAsia="仿宋"/>
          <w:sz w:val="28"/>
          <w:szCs w:val="28"/>
        </w:rPr>
        <w:t>大春作物的</w:t>
      </w:r>
      <w:r>
        <w:rPr>
          <w:rFonts w:hint="eastAsia" w:ascii="仿宋" w:hAnsi="仿宋" w:eastAsia="仿宋"/>
          <w:sz w:val="28"/>
          <w:szCs w:val="28"/>
        </w:rPr>
        <w:t>成熟</w:t>
      </w:r>
      <w:r>
        <w:rPr>
          <w:rFonts w:ascii="仿宋" w:hAnsi="仿宋" w:eastAsia="仿宋"/>
          <w:sz w:val="28"/>
          <w:szCs w:val="28"/>
        </w:rPr>
        <w:t>收晒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天气趋势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预计</w:t>
      </w:r>
      <w:r>
        <w:rPr>
          <w:rFonts w:hint="eastAsia" w:ascii="仿宋" w:hAnsi="仿宋" w:eastAsia="仿宋"/>
          <w:sz w:val="28"/>
          <w:szCs w:val="28"/>
        </w:rPr>
        <w:t>：9月下</w:t>
      </w:r>
      <w:r>
        <w:rPr>
          <w:rFonts w:ascii="仿宋" w:hAnsi="仿宋" w:eastAsia="仿宋"/>
          <w:sz w:val="28"/>
          <w:szCs w:val="28"/>
        </w:rPr>
        <w:t>旬我市雨日较多、阴雨寡照天气持续，有两次降雨天气过程。旬平均气温与常年同期相比正常略偏低，旬总降水量与常年同期相比正常略偏多。旬平均气温：西部17.5～20.0℃，东部19.5～20.5℃；旬总降水量：30～</w:t>
      </w: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0mm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主要天气过程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23～24日，中雨，局部大雨；26～27日，小到中雨，局部大雨。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据此建议：</w:t>
      </w: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 xml:space="preserve"> 密切关注天气变化，避开降</w:t>
      </w:r>
      <w:r>
        <w:rPr>
          <w:rFonts w:hint="eastAsia" w:ascii="仿宋" w:hAnsi="仿宋" w:eastAsia="仿宋"/>
          <w:sz w:val="28"/>
          <w:szCs w:val="28"/>
        </w:rPr>
        <w:t>雨</w:t>
      </w:r>
      <w:r>
        <w:rPr>
          <w:rFonts w:ascii="仿宋" w:hAnsi="仿宋" w:eastAsia="仿宋"/>
          <w:sz w:val="28"/>
          <w:szCs w:val="28"/>
        </w:rPr>
        <w:t>时段，及时收获已熟作物，力争颗粒归仓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利用降雨适时做好秋蓄工作，确保</w:t>
      </w:r>
      <w:r>
        <w:rPr>
          <w:rFonts w:ascii="仿宋" w:hAnsi="仿宋" w:eastAsia="仿宋"/>
          <w:sz w:val="28"/>
          <w:szCs w:val="28"/>
        </w:rPr>
        <w:t>后期农业生产用水。</w:t>
      </w: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Bdr>
          <w:top w:val="single" w:color="FF0000" w:sz="12" w:space="6"/>
        </w:pBdr>
        <w:spacing w:line="360" w:lineRule="auto"/>
        <w:rPr>
          <w:rFonts w:ascii="仿宋" w:hAnsi="仿宋" w:eastAsia="仿宋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D54CC"/>
    <w:multiLevelType w:val="multilevel"/>
    <w:tmpl w:val="0C1D54CC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B14DC4"/>
    <w:multiLevelType w:val="multilevel"/>
    <w:tmpl w:val="15B14DC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FA"/>
    <w:rsid w:val="00017BA1"/>
    <w:rsid w:val="00020B09"/>
    <w:rsid w:val="0002711B"/>
    <w:rsid w:val="00032C12"/>
    <w:rsid w:val="00035C21"/>
    <w:rsid w:val="000379F0"/>
    <w:rsid w:val="0004620E"/>
    <w:rsid w:val="00057146"/>
    <w:rsid w:val="00061186"/>
    <w:rsid w:val="00062D30"/>
    <w:rsid w:val="00066034"/>
    <w:rsid w:val="00072699"/>
    <w:rsid w:val="00090E69"/>
    <w:rsid w:val="000959E9"/>
    <w:rsid w:val="000A026B"/>
    <w:rsid w:val="000A4811"/>
    <w:rsid w:val="000B0C44"/>
    <w:rsid w:val="000B0F66"/>
    <w:rsid w:val="000B33B5"/>
    <w:rsid w:val="000C225F"/>
    <w:rsid w:val="000D0F6C"/>
    <w:rsid w:val="000D6A2B"/>
    <w:rsid w:val="000F1D26"/>
    <w:rsid w:val="000F6681"/>
    <w:rsid w:val="000F6D14"/>
    <w:rsid w:val="000F72F3"/>
    <w:rsid w:val="00105F65"/>
    <w:rsid w:val="001153F6"/>
    <w:rsid w:val="00126632"/>
    <w:rsid w:val="0012678E"/>
    <w:rsid w:val="00130EE4"/>
    <w:rsid w:val="00131A18"/>
    <w:rsid w:val="00131EEA"/>
    <w:rsid w:val="0013403A"/>
    <w:rsid w:val="00135275"/>
    <w:rsid w:val="0014768F"/>
    <w:rsid w:val="001522D1"/>
    <w:rsid w:val="001543F6"/>
    <w:rsid w:val="00157E88"/>
    <w:rsid w:val="00160134"/>
    <w:rsid w:val="0016274D"/>
    <w:rsid w:val="0017208C"/>
    <w:rsid w:val="00173C16"/>
    <w:rsid w:val="00177268"/>
    <w:rsid w:val="001805CC"/>
    <w:rsid w:val="001939BA"/>
    <w:rsid w:val="001A6FEE"/>
    <w:rsid w:val="001A70DD"/>
    <w:rsid w:val="001B09C4"/>
    <w:rsid w:val="001B401D"/>
    <w:rsid w:val="001B46AD"/>
    <w:rsid w:val="001B62BF"/>
    <w:rsid w:val="001C45E0"/>
    <w:rsid w:val="001C67E8"/>
    <w:rsid w:val="001E1661"/>
    <w:rsid w:val="001F53B1"/>
    <w:rsid w:val="00200183"/>
    <w:rsid w:val="002130CA"/>
    <w:rsid w:val="002209DE"/>
    <w:rsid w:val="00235991"/>
    <w:rsid w:val="002527FD"/>
    <w:rsid w:val="0025337C"/>
    <w:rsid w:val="002539BC"/>
    <w:rsid w:val="002646E7"/>
    <w:rsid w:val="00282980"/>
    <w:rsid w:val="002866AD"/>
    <w:rsid w:val="002900BD"/>
    <w:rsid w:val="002A066F"/>
    <w:rsid w:val="002B4446"/>
    <w:rsid w:val="002C4DC5"/>
    <w:rsid w:val="002C567B"/>
    <w:rsid w:val="002C57F1"/>
    <w:rsid w:val="002D4077"/>
    <w:rsid w:val="002E277B"/>
    <w:rsid w:val="002E4D62"/>
    <w:rsid w:val="002E7F06"/>
    <w:rsid w:val="002F4A66"/>
    <w:rsid w:val="0030128D"/>
    <w:rsid w:val="003028B4"/>
    <w:rsid w:val="00305317"/>
    <w:rsid w:val="00310A46"/>
    <w:rsid w:val="0032108E"/>
    <w:rsid w:val="00322D8A"/>
    <w:rsid w:val="00327CD7"/>
    <w:rsid w:val="00333AA7"/>
    <w:rsid w:val="0033673B"/>
    <w:rsid w:val="00361FDE"/>
    <w:rsid w:val="00363D20"/>
    <w:rsid w:val="0038627E"/>
    <w:rsid w:val="003868C4"/>
    <w:rsid w:val="00396B03"/>
    <w:rsid w:val="003A0C0F"/>
    <w:rsid w:val="003A0E1C"/>
    <w:rsid w:val="003A2231"/>
    <w:rsid w:val="003A5B16"/>
    <w:rsid w:val="003B7205"/>
    <w:rsid w:val="003C0A1A"/>
    <w:rsid w:val="003C2EE2"/>
    <w:rsid w:val="003C792D"/>
    <w:rsid w:val="003D0C55"/>
    <w:rsid w:val="003D152F"/>
    <w:rsid w:val="003D28D7"/>
    <w:rsid w:val="003D2A66"/>
    <w:rsid w:val="003D3C8C"/>
    <w:rsid w:val="003D4004"/>
    <w:rsid w:val="003D4D04"/>
    <w:rsid w:val="003D6C57"/>
    <w:rsid w:val="003F407C"/>
    <w:rsid w:val="004001FD"/>
    <w:rsid w:val="00402057"/>
    <w:rsid w:val="0040489A"/>
    <w:rsid w:val="004061A0"/>
    <w:rsid w:val="004113BA"/>
    <w:rsid w:val="00436260"/>
    <w:rsid w:val="004434DE"/>
    <w:rsid w:val="00460EFF"/>
    <w:rsid w:val="00480E2F"/>
    <w:rsid w:val="00486653"/>
    <w:rsid w:val="00487F70"/>
    <w:rsid w:val="00497790"/>
    <w:rsid w:val="00497D6E"/>
    <w:rsid w:val="00497E84"/>
    <w:rsid w:val="004A0AED"/>
    <w:rsid w:val="004A2D36"/>
    <w:rsid w:val="004C3DE5"/>
    <w:rsid w:val="004C77AB"/>
    <w:rsid w:val="004D4A9F"/>
    <w:rsid w:val="004D4BCE"/>
    <w:rsid w:val="004D7E37"/>
    <w:rsid w:val="004F40E9"/>
    <w:rsid w:val="004F7084"/>
    <w:rsid w:val="00502F0A"/>
    <w:rsid w:val="00503111"/>
    <w:rsid w:val="0052573F"/>
    <w:rsid w:val="00533FBC"/>
    <w:rsid w:val="005479E2"/>
    <w:rsid w:val="00554D48"/>
    <w:rsid w:val="00560345"/>
    <w:rsid w:val="00560888"/>
    <w:rsid w:val="00561409"/>
    <w:rsid w:val="00562298"/>
    <w:rsid w:val="00565DB0"/>
    <w:rsid w:val="0057269D"/>
    <w:rsid w:val="005875AA"/>
    <w:rsid w:val="005C2719"/>
    <w:rsid w:val="005E2B0C"/>
    <w:rsid w:val="005E33F5"/>
    <w:rsid w:val="005E3D3E"/>
    <w:rsid w:val="005F0A74"/>
    <w:rsid w:val="005F1CAB"/>
    <w:rsid w:val="005F6FC8"/>
    <w:rsid w:val="0061301C"/>
    <w:rsid w:val="00623870"/>
    <w:rsid w:val="00633496"/>
    <w:rsid w:val="00634008"/>
    <w:rsid w:val="00641588"/>
    <w:rsid w:val="006467AD"/>
    <w:rsid w:val="00647510"/>
    <w:rsid w:val="00652141"/>
    <w:rsid w:val="006522E9"/>
    <w:rsid w:val="00655825"/>
    <w:rsid w:val="00660061"/>
    <w:rsid w:val="00661137"/>
    <w:rsid w:val="0066701B"/>
    <w:rsid w:val="00667305"/>
    <w:rsid w:val="0066751F"/>
    <w:rsid w:val="006907C5"/>
    <w:rsid w:val="006A423E"/>
    <w:rsid w:val="006C0805"/>
    <w:rsid w:val="006C7D1F"/>
    <w:rsid w:val="006E3CB8"/>
    <w:rsid w:val="006E3E3B"/>
    <w:rsid w:val="006E58FF"/>
    <w:rsid w:val="006F46FC"/>
    <w:rsid w:val="007021AD"/>
    <w:rsid w:val="00707EC7"/>
    <w:rsid w:val="0071598A"/>
    <w:rsid w:val="007340E5"/>
    <w:rsid w:val="00734A34"/>
    <w:rsid w:val="00737641"/>
    <w:rsid w:val="0075372E"/>
    <w:rsid w:val="007610D2"/>
    <w:rsid w:val="00762B3F"/>
    <w:rsid w:val="00765A1A"/>
    <w:rsid w:val="00767EE3"/>
    <w:rsid w:val="00771162"/>
    <w:rsid w:val="00773AB9"/>
    <w:rsid w:val="00774B4A"/>
    <w:rsid w:val="00795DF0"/>
    <w:rsid w:val="007A0D8E"/>
    <w:rsid w:val="007A4B90"/>
    <w:rsid w:val="007B2F3A"/>
    <w:rsid w:val="007B6946"/>
    <w:rsid w:val="007C192B"/>
    <w:rsid w:val="007C5BC6"/>
    <w:rsid w:val="007D680B"/>
    <w:rsid w:val="007E0B7B"/>
    <w:rsid w:val="007E4A7A"/>
    <w:rsid w:val="0080638D"/>
    <w:rsid w:val="00807C7A"/>
    <w:rsid w:val="00817C6A"/>
    <w:rsid w:val="00821C75"/>
    <w:rsid w:val="00821D2E"/>
    <w:rsid w:val="00823B23"/>
    <w:rsid w:val="00826B03"/>
    <w:rsid w:val="00847780"/>
    <w:rsid w:val="00850C11"/>
    <w:rsid w:val="008665E2"/>
    <w:rsid w:val="008705D7"/>
    <w:rsid w:val="00874435"/>
    <w:rsid w:val="00875B6A"/>
    <w:rsid w:val="00884A26"/>
    <w:rsid w:val="0088745B"/>
    <w:rsid w:val="008951D8"/>
    <w:rsid w:val="008A021C"/>
    <w:rsid w:val="008A0B99"/>
    <w:rsid w:val="008A0D5F"/>
    <w:rsid w:val="008A275A"/>
    <w:rsid w:val="008B0463"/>
    <w:rsid w:val="008B6C86"/>
    <w:rsid w:val="008C3744"/>
    <w:rsid w:val="008C677E"/>
    <w:rsid w:val="008D0672"/>
    <w:rsid w:val="008E57CB"/>
    <w:rsid w:val="008E77F9"/>
    <w:rsid w:val="008F0823"/>
    <w:rsid w:val="008F1402"/>
    <w:rsid w:val="008F599D"/>
    <w:rsid w:val="00905FEC"/>
    <w:rsid w:val="009063DC"/>
    <w:rsid w:val="009125D1"/>
    <w:rsid w:val="00915BAB"/>
    <w:rsid w:val="00916C46"/>
    <w:rsid w:val="00922040"/>
    <w:rsid w:val="009228B5"/>
    <w:rsid w:val="0092601B"/>
    <w:rsid w:val="009441D7"/>
    <w:rsid w:val="00947A1B"/>
    <w:rsid w:val="00954523"/>
    <w:rsid w:val="009610C4"/>
    <w:rsid w:val="009650EF"/>
    <w:rsid w:val="00966210"/>
    <w:rsid w:val="00972915"/>
    <w:rsid w:val="00981AB6"/>
    <w:rsid w:val="00987760"/>
    <w:rsid w:val="00993000"/>
    <w:rsid w:val="009A4B79"/>
    <w:rsid w:val="009A7BDF"/>
    <w:rsid w:val="009B18D5"/>
    <w:rsid w:val="009B4E15"/>
    <w:rsid w:val="009B628E"/>
    <w:rsid w:val="009C1783"/>
    <w:rsid w:val="009C2CE6"/>
    <w:rsid w:val="009D70CD"/>
    <w:rsid w:val="009E3FE2"/>
    <w:rsid w:val="009E5744"/>
    <w:rsid w:val="009E74E9"/>
    <w:rsid w:val="009F74E1"/>
    <w:rsid w:val="00A02BD7"/>
    <w:rsid w:val="00A1199D"/>
    <w:rsid w:val="00A16894"/>
    <w:rsid w:val="00A218B4"/>
    <w:rsid w:val="00A273B4"/>
    <w:rsid w:val="00A42AE8"/>
    <w:rsid w:val="00A57A2D"/>
    <w:rsid w:val="00A63C62"/>
    <w:rsid w:val="00A77659"/>
    <w:rsid w:val="00A96A63"/>
    <w:rsid w:val="00AA2A9C"/>
    <w:rsid w:val="00AC5D83"/>
    <w:rsid w:val="00AD361F"/>
    <w:rsid w:val="00AD7C38"/>
    <w:rsid w:val="00AE41D6"/>
    <w:rsid w:val="00B03801"/>
    <w:rsid w:val="00B0742A"/>
    <w:rsid w:val="00B327BD"/>
    <w:rsid w:val="00B36B23"/>
    <w:rsid w:val="00B63DB1"/>
    <w:rsid w:val="00B64E03"/>
    <w:rsid w:val="00B72A25"/>
    <w:rsid w:val="00B908F9"/>
    <w:rsid w:val="00B92207"/>
    <w:rsid w:val="00B92475"/>
    <w:rsid w:val="00B97932"/>
    <w:rsid w:val="00BA025E"/>
    <w:rsid w:val="00BA6D9F"/>
    <w:rsid w:val="00BA709D"/>
    <w:rsid w:val="00BB7A94"/>
    <w:rsid w:val="00BC541F"/>
    <w:rsid w:val="00BD3E77"/>
    <w:rsid w:val="00BE4B0A"/>
    <w:rsid w:val="00BF35CF"/>
    <w:rsid w:val="00BF7585"/>
    <w:rsid w:val="00C0207A"/>
    <w:rsid w:val="00C033D0"/>
    <w:rsid w:val="00C121F0"/>
    <w:rsid w:val="00C1739D"/>
    <w:rsid w:val="00C3595C"/>
    <w:rsid w:val="00C36057"/>
    <w:rsid w:val="00C37EF8"/>
    <w:rsid w:val="00C44A1A"/>
    <w:rsid w:val="00C473EA"/>
    <w:rsid w:val="00C53F40"/>
    <w:rsid w:val="00C55FE6"/>
    <w:rsid w:val="00C60DAE"/>
    <w:rsid w:val="00C6159C"/>
    <w:rsid w:val="00C67D5B"/>
    <w:rsid w:val="00C75931"/>
    <w:rsid w:val="00C9712F"/>
    <w:rsid w:val="00CA2212"/>
    <w:rsid w:val="00CB01B2"/>
    <w:rsid w:val="00CB7FC3"/>
    <w:rsid w:val="00CD306D"/>
    <w:rsid w:val="00CE1412"/>
    <w:rsid w:val="00CE2DD8"/>
    <w:rsid w:val="00CF108E"/>
    <w:rsid w:val="00D11039"/>
    <w:rsid w:val="00D249B3"/>
    <w:rsid w:val="00D31CBB"/>
    <w:rsid w:val="00D4493F"/>
    <w:rsid w:val="00D50B29"/>
    <w:rsid w:val="00D75C0D"/>
    <w:rsid w:val="00D75E9A"/>
    <w:rsid w:val="00D77920"/>
    <w:rsid w:val="00D8402D"/>
    <w:rsid w:val="00D921A9"/>
    <w:rsid w:val="00DA2C08"/>
    <w:rsid w:val="00DA4209"/>
    <w:rsid w:val="00DA689D"/>
    <w:rsid w:val="00DA7C01"/>
    <w:rsid w:val="00DB4E26"/>
    <w:rsid w:val="00DD051C"/>
    <w:rsid w:val="00DD0F9A"/>
    <w:rsid w:val="00DD15E0"/>
    <w:rsid w:val="00DD7606"/>
    <w:rsid w:val="00DE0CC5"/>
    <w:rsid w:val="00E04EA2"/>
    <w:rsid w:val="00E20D6B"/>
    <w:rsid w:val="00E24D75"/>
    <w:rsid w:val="00E25AFA"/>
    <w:rsid w:val="00E33795"/>
    <w:rsid w:val="00E36516"/>
    <w:rsid w:val="00E538ED"/>
    <w:rsid w:val="00E714AE"/>
    <w:rsid w:val="00E748B2"/>
    <w:rsid w:val="00E765D5"/>
    <w:rsid w:val="00E874B8"/>
    <w:rsid w:val="00E91FA2"/>
    <w:rsid w:val="00E9262D"/>
    <w:rsid w:val="00E9521D"/>
    <w:rsid w:val="00E96327"/>
    <w:rsid w:val="00EA1A07"/>
    <w:rsid w:val="00EA37A9"/>
    <w:rsid w:val="00ED52FD"/>
    <w:rsid w:val="00ED5CC2"/>
    <w:rsid w:val="00EE06D1"/>
    <w:rsid w:val="00EF6F01"/>
    <w:rsid w:val="00F04B13"/>
    <w:rsid w:val="00F2165A"/>
    <w:rsid w:val="00F251FC"/>
    <w:rsid w:val="00F467D3"/>
    <w:rsid w:val="00F46CCB"/>
    <w:rsid w:val="00F476C5"/>
    <w:rsid w:val="00F47F85"/>
    <w:rsid w:val="00F50DB7"/>
    <w:rsid w:val="00F559E8"/>
    <w:rsid w:val="00F57CA2"/>
    <w:rsid w:val="00F63F1C"/>
    <w:rsid w:val="00F7372C"/>
    <w:rsid w:val="00F757B4"/>
    <w:rsid w:val="00F75A63"/>
    <w:rsid w:val="00F75AA8"/>
    <w:rsid w:val="00F830B5"/>
    <w:rsid w:val="00F84342"/>
    <w:rsid w:val="00F867C3"/>
    <w:rsid w:val="00F86CCF"/>
    <w:rsid w:val="00F9317A"/>
    <w:rsid w:val="00FA2BAA"/>
    <w:rsid w:val="00FA3523"/>
    <w:rsid w:val="00FA35C5"/>
    <w:rsid w:val="00FA593A"/>
    <w:rsid w:val="00FA5F47"/>
    <w:rsid w:val="00FC5FAD"/>
    <w:rsid w:val="00FD7CF5"/>
    <w:rsid w:val="00FE32ED"/>
    <w:rsid w:val="00FF0B1A"/>
    <w:rsid w:val="00FF0E58"/>
    <w:rsid w:val="5C5D159D"/>
    <w:rsid w:val="7F4FCF3D"/>
    <w:rsid w:val="BFBF69F0"/>
    <w:rsid w:val="FE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Char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690</Characters>
  <Lines>5</Lines>
  <Paragraphs>1</Paragraphs>
  <TotalTime>924</TotalTime>
  <ScaleCrop>false</ScaleCrop>
  <LinksUpToDate>false</LinksUpToDate>
  <CharactersWithSpaces>810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2022-04-01T23:49:00Z</dcterms:created>
  <dc:creator>wang kun</dc:creator>
  <cp:lastModifiedBy>uos</cp:lastModifiedBy>
  <dcterms:modified xsi:type="dcterms:W3CDTF">2022-09-21T16:47:55Z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